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1F" w:rsidRPr="000E06FF" w:rsidRDefault="000F4D32" w:rsidP="00F10A18">
      <w:pPr>
        <w:jc w:val="center"/>
        <w:rPr>
          <w:rFonts w:ascii="Times New Roman" w:hAnsi="Times New Roman" w:cs="Times New Roman"/>
          <w:b/>
        </w:rPr>
      </w:pPr>
      <w:r w:rsidRPr="000E06FF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 характера  лиц, замещающих муниципальные должности                                                                  Мамадышского му</w:t>
      </w:r>
      <w:r w:rsidR="00431C91" w:rsidRPr="000E06FF">
        <w:rPr>
          <w:rFonts w:ascii="Times New Roman" w:hAnsi="Times New Roman" w:cs="Times New Roman"/>
          <w:b/>
        </w:rPr>
        <w:t>ниципального района за 2015  год</w:t>
      </w:r>
    </w:p>
    <w:tbl>
      <w:tblPr>
        <w:tblStyle w:val="a3"/>
        <w:tblW w:w="16265" w:type="dxa"/>
        <w:tblInd w:w="-601" w:type="dxa"/>
        <w:tblLook w:val="04A0"/>
      </w:tblPr>
      <w:tblGrid>
        <w:gridCol w:w="3067"/>
        <w:gridCol w:w="1261"/>
        <w:gridCol w:w="1653"/>
        <w:gridCol w:w="996"/>
        <w:gridCol w:w="967"/>
        <w:gridCol w:w="1313"/>
        <w:gridCol w:w="1653"/>
        <w:gridCol w:w="996"/>
        <w:gridCol w:w="967"/>
        <w:gridCol w:w="1720"/>
        <w:gridCol w:w="1672"/>
      </w:tblGrid>
      <w:tr w:rsidR="00431C91" w:rsidTr="006F6286">
        <w:trPr>
          <w:trHeight w:val="260"/>
        </w:trPr>
        <w:tc>
          <w:tcPr>
            <w:tcW w:w="3067" w:type="dxa"/>
            <w:vMerge w:val="restart"/>
          </w:tcPr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ФИО Замещаемая должность</w:t>
            </w:r>
          </w:p>
        </w:tc>
        <w:tc>
          <w:tcPr>
            <w:tcW w:w="0" w:type="auto"/>
            <w:vMerge w:val="restart"/>
          </w:tcPr>
          <w:p w:rsidR="000F4D32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</w:p>
          <w:p w:rsidR="000F4D32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</w:p>
          <w:p w:rsidR="000F4D32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за 2015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год(руб)</w:t>
            </w:r>
          </w:p>
        </w:tc>
        <w:tc>
          <w:tcPr>
            <w:tcW w:w="0" w:type="auto"/>
            <w:gridSpan w:val="4"/>
          </w:tcPr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и транспортных средств, принадлежащих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0" w:type="auto"/>
            <w:gridSpan w:val="3"/>
          </w:tcPr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</w:p>
          <w:p w:rsidR="00D97503" w:rsidRPr="000E06FF" w:rsidRDefault="00D97503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находящегося в пользовании</w:t>
            </w:r>
          </w:p>
        </w:tc>
        <w:tc>
          <w:tcPr>
            <w:tcW w:w="3392" w:type="dxa"/>
            <w:gridSpan w:val="2"/>
          </w:tcPr>
          <w:p w:rsidR="00D97503" w:rsidRPr="000E06FF" w:rsidRDefault="00E8347B" w:rsidP="000F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получ-ения средств, за счет которых совершены сделки по приобр-етению земельного участка, иного объекта недвижимого имущества, транспортного сре-дства, ценных бумаг, долей участия, паев в уставных (складочных) капиталах орга-низаций, если общая сумма таких сделок превышает об-щий доход служащего (работ-ника) и его супруги (супруга) </w:t>
            </w:r>
            <w:r w:rsidR="000F4D32" w:rsidRPr="000E06FF">
              <w:rPr>
                <w:rFonts w:ascii="Times New Roman" w:hAnsi="Times New Roman" w:cs="Times New Roman"/>
                <w:sz w:val="20"/>
                <w:szCs w:val="20"/>
              </w:rPr>
              <w:t>за три последних года, предшест</w:t>
            </w: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вующих отчетному период</w:t>
            </w:r>
          </w:p>
        </w:tc>
      </w:tr>
      <w:tr w:rsidR="006A4E9F" w:rsidTr="006F6286">
        <w:trPr>
          <w:trHeight w:val="540"/>
        </w:trPr>
        <w:tc>
          <w:tcPr>
            <w:tcW w:w="3067" w:type="dxa"/>
            <w:vMerge/>
          </w:tcPr>
          <w:p w:rsidR="00D97503" w:rsidRDefault="00D97503"/>
        </w:tc>
        <w:tc>
          <w:tcPr>
            <w:tcW w:w="0" w:type="auto"/>
            <w:vMerge/>
          </w:tcPr>
          <w:p w:rsidR="00D97503" w:rsidRDefault="00D97503"/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E8347B" w:rsidRPr="000E06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Транс-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портное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средство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8347B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97503" w:rsidRPr="000E06FF">
              <w:rPr>
                <w:rFonts w:ascii="Times New Roman" w:hAnsi="Times New Roman" w:cs="Times New Roman"/>
                <w:sz w:val="20"/>
                <w:szCs w:val="20"/>
              </w:rPr>
              <w:t>асполо</w:t>
            </w: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97503" w:rsidRPr="000E06FF" w:rsidRDefault="00D9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720" w:type="dxa"/>
          </w:tcPr>
          <w:p w:rsidR="00E8347B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Вид приобре-</w:t>
            </w:r>
          </w:p>
          <w:p w:rsidR="00D97503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тенного имущества</w:t>
            </w:r>
          </w:p>
        </w:tc>
        <w:tc>
          <w:tcPr>
            <w:tcW w:w="1672" w:type="dxa"/>
          </w:tcPr>
          <w:p w:rsidR="00D97503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E8347B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8347B" w:rsidRPr="000E06FF" w:rsidRDefault="00E8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6FF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</w:tr>
      <w:tr w:rsidR="006A4E9F" w:rsidRPr="000E06FF" w:rsidTr="006F6286">
        <w:trPr>
          <w:trHeight w:val="461"/>
        </w:trPr>
        <w:tc>
          <w:tcPr>
            <w:tcW w:w="3067" w:type="dxa"/>
            <w:vMerge w:val="restart"/>
            <w:shd w:val="clear" w:color="auto" w:fill="DBE5F1" w:themeFill="accent1" w:themeFillTint="33"/>
          </w:tcPr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Зиннатов Радик Рафаилевич - глава Сокольского</w:t>
            </w:r>
            <w:r w:rsidR="000F4D32" w:rsidRPr="000E06FF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F4D32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480357,97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легковой автомобиль</w:t>
            </w:r>
          </w:p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УАЗ 3909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105,30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69608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0F4D32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Легковой автомобиль УАЗ 3909</w:t>
            </w: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0F4D32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</w:tr>
      <w:tr w:rsidR="006A4E9F" w:rsidRPr="000E06FF" w:rsidTr="006F6286">
        <w:trPr>
          <w:trHeight w:val="523"/>
        </w:trPr>
        <w:tc>
          <w:tcPr>
            <w:tcW w:w="3067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rPr>
          <w:trHeight w:val="561"/>
        </w:trPr>
        <w:tc>
          <w:tcPr>
            <w:tcW w:w="3067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F4D32" w:rsidRPr="000E06FF" w:rsidRDefault="000F4D32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rPr>
          <w:trHeight w:val="569"/>
        </w:trPr>
        <w:tc>
          <w:tcPr>
            <w:tcW w:w="3067" w:type="dxa"/>
            <w:vMerge w:val="restart"/>
          </w:tcPr>
          <w:p w:rsidR="00F1616E" w:rsidRPr="000E06FF" w:rsidRDefault="00696080" w:rsidP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0" w:type="auto"/>
            <w:vMerge w:val="restart"/>
          </w:tcPr>
          <w:p w:rsidR="00F1616E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30260,17</w:t>
            </w: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EC7275" w:rsidRPr="000E06FF" w:rsidRDefault="00EC7275" w:rsidP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легковой автомобиль</w:t>
            </w:r>
          </w:p>
          <w:p w:rsidR="00F1616E" w:rsidRPr="000E06FF" w:rsidRDefault="00EC7275" w:rsidP="00EC7275">
            <w:pPr>
              <w:rPr>
                <w:rFonts w:ascii="Times New Roman" w:hAnsi="Times New Roman" w:cs="Times New Roman"/>
                <w:lang w:val="en-US"/>
              </w:rPr>
            </w:pPr>
            <w:r w:rsidRPr="000E06FF">
              <w:rPr>
                <w:rFonts w:ascii="Times New Roman" w:hAnsi="Times New Roman" w:cs="Times New Roman"/>
                <w:lang w:val="en-US"/>
              </w:rPr>
              <w:t>SUSUKI SX4</w:t>
            </w:r>
          </w:p>
        </w:tc>
        <w:tc>
          <w:tcPr>
            <w:tcW w:w="0" w:type="auto"/>
          </w:tcPr>
          <w:p w:rsidR="00F1616E" w:rsidRPr="000E06FF" w:rsidRDefault="00F1616E" w:rsidP="000F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c>
          <w:tcPr>
            <w:tcW w:w="3067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c>
          <w:tcPr>
            <w:tcW w:w="3067" w:type="dxa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0" w:type="auto"/>
            <w:vMerge w:val="restart"/>
          </w:tcPr>
          <w:p w:rsidR="00F1616E" w:rsidRPr="000E06FF" w:rsidRDefault="00EC727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c>
          <w:tcPr>
            <w:tcW w:w="3067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</w:tr>
      <w:tr w:rsidR="006A4E9F" w:rsidRPr="000E06FF" w:rsidTr="006F6286">
        <w:tc>
          <w:tcPr>
            <w:tcW w:w="3067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1616E" w:rsidRPr="000E06FF" w:rsidRDefault="00F1616E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0" w:type="auto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  <w:vMerge w:val="restart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0" w:type="auto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rPr>
          <w:trHeight w:val="567"/>
        </w:trPr>
        <w:tc>
          <w:tcPr>
            <w:tcW w:w="3067" w:type="dxa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0" w:type="auto"/>
          </w:tcPr>
          <w:p w:rsidR="000E5959" w:rsidRPr="000E06FF" w:rsidRDefault="000E595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Ханова Светлана Наилевна,директор филиал АО «Татмедиа» «Информпечать» «Нократ» («Вятка»)»,</w:t>
            </w:r>
            <w:r w:rsidR="00A13A79" w:rsidRPr="000E06FF">
              <w:rPr>
                <w:rFonts w:ascii="Times New Roman" w:hAnsi="Times New Roman" w:cs="Times New Roman"/>
              </w:rPr>
              <w:t>депутат Сокольского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735561,46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5F5056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для гаражного строительства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5F5056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5F5056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Трехкомнатная квартира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55,20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Нежилое помещение- здание гаража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 w:rsidP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Иное строение нежилое здание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shd w:val="clear" w:color="auto" w:fill="DBE5F1" w:themeFill="accent1" w:themeFillTint="33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0E5959" w:rsidRPr="000E06FF" w:rsidTr="006F6286">
        <w:tc>
          <w:tcPr>
            <w:tcW w:w="3067" w:type="dxa"/>
            <w:vMerge w:val="restart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0" w:type="auto"/>
            <w:vMerge w:val="restart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85000,00</w:t>
            </w:r>
          </w:p>
        </w:tc>
        <w:tc>
          <w:tcPr>
            <w:tcW w:w="0" w:type="auto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для гаражного строительства</w:t>
            </w:r>
          </w:p>
        </w:tc>
        <w:tc>
          <w:tcPr>
            <w:tcW w:w="0" w:type="auto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0" w:type="auto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Лодка моторная «Р22-58ТЫ»,</w:t>
            </w:r>
          </w:p>
        </w:tc>
        <w:tc>
          <w:tcPr>
            <w:tcW w:w="0" w:type="auto"/>
          </w:tcPr>
          <w:p w:rsidR="000E5959" w:rsidRPr="000E06FF" w:rsidRDefault="00E74B05" w:rsidP="00F1616E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0E5959" w:rsidRPr="000E06FF" w:rsidRDefault="00E74B05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0" w:type="auto"/>
          </w:tcPr>
          <w:p w:rsidR="000E5959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0E5959" w:rsidRPr="000E06FF" w:rsidRDefault="000E5959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Трехкомнатная квартира </w:t>
            </w: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55,20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rPr>
          <w:trHeight w:val="269"/>
        </w:trPr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 нежилое здание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rPr>
          <w:trHeight w:val="269"/>
        </w:trPr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Нежилое помещение –здание гаража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 w:rsidP="00F16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0" w:type="auto"/>
            <w:vMerge w:val="restart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Трехкомнатная квартира 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55,20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 нежилое здание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для гаражного строительства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Нежилое помещение –здание гаража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Трехкомнатная квартира 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55,20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 xml:space="preserve"> нежилое здание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для гаражного строительства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9D3428" w:rsidRPr="000E06FF" w:rsidTr="006F6286">
        <w:tc>
          <w:tcPr>
            <w:tcW w:w="3067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Нежилое помещение –здание гаража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</w:tcPr>
          <w:p w:rsidR="009D3428" w:rsidRPr="000E06FF" w:rsidRDefault="009D3428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9D3428" w:rsidRPr="000E06FF" w:rsidRDefault="009D3428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Ибатуллин Ракип Наилевич, участковый лесничий, Государственное казенное учреждение Республики Татарстан «Мамадышское лесничество»</w:t>
            </w:r>
            <w:r w:rsidR="007D5572" w:rsidRPr="000E06FF">
              <w:rPr>
                <w:rFonts w:ascii="Times New Roman" w:hAnsi="Times New Roman" w:cs="Times New Roman"/>
              </w:rPr>
              <w:t xml:space="preserve"> депутат Сокольского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244005</w:t>
            </w:r>
            <w:r w:rsidR="000E06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 w:rsidP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  <w:lang w:val="en-US"/>
              </w:rPr>
              <w:t>LADA KALINA</w:t>
            </w:r>
            <w:r w:rsidRPr="000E06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  <w:lang w:val="en-US"/>
              </w:rPr>
              <w:t>LADA KALINA219410</w:t>
            </w: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Кредит Русфинансбанк</w:t>
            </w: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rPr>
          <w:trHeight w:val="269"/>
        </w:trPr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 w:rsidP="00B10B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rPr>
          <w:trHeight w:val="269"/>
        </w:trPr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 w:rsidP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</w:tcPr>
          <w:p w:rsidR="00A13A79" w:rsidRPr="000E06FF" w:rsidRDefault="00A13A79" w:rsidP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Merge w:val="restart"/>
          </w:tcPr>
          <w:p w:rsidR="00A13A79" w:rsidRPr="000E06FF" w:rsidRDefault="00A13A79" w:rsidP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ВАЗ-21093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 w:rsidP="00B10B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 w:rsidP="00B10B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112146</w:t>
            </w:r>
            <w:r w:rsidR="000E06FF">
              <w:rPr>
                <w:rFonts w:ascii="Times New Roman" w:hAnsi="Times New Roman" w:cs="Times New Roman"/>
              </w:rPr>
              <w:t>,38</w:t>
            </w: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431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431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 w:rsidP="00431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 w:rsidP="002C2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431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 w:rsidP="009C68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  <w:shd w:val="clear" w:color="auto" w:fill="DBE5F1" w:themeFill="accent1" w:themeFillTint="33"/>
          </w:tcPr>
          <w:p w:rsidR="00A13A79" w:rsidRPr="000E06FF" w:rsidRDefault="007123BA" w:rsidP="007123BA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Сафин Рафгат Талгатович, коммерческий  директор, ООО «ТИС»,директор ООО « Экседишен»</w:t>
            </w:r>
            <w:r w:rsidR="007D5572" w:rsidRPr="000E06FF">
              <w:rPr>
                <w:rFonts w:ascii="Times New Roman" w:hAnsi="Times New Roman" w:cs="Times New Roman"/>
              </w:rPr>
              <w:t xml:space="preserve"> депутат  Сокольского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7123BA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1387070,36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 w:rsidP="009D222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 долевая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УАЗ 220621-01,2002г</w:t>
            </w:r>
          </w:p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Тойота LADA Крузер 2012г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14797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shd w:val="clear" w:color="auto" w:fill="DBE5F1" w:themeFill="accent1" w:themeFillTint="33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4F6869" w:rsidP="009D2221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 долевая 1/4</w:t>
            </w:r>
          </w:p>
        </w:tc>
        <w:tc>
          <w:tcPr>
            <w:tcW w:w="0" w:type="auto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161,3</w:t>
            </w:r>
          </w:p>
        </w:tc>
        <w:tc>
          <w:tcPr>
            <w:tcW w:w="0" w:type="auto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A13A79" w:rsidRPr="000E06FF" w:rsidTr="006F6286">
        <w:tc>
          <w:tcPr>
            <w:tcW w:w="3067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Квартира долевая 1/20</w:t>
            </w:r>
          </w:p>
        </w:tc>
        <w:tc>
          <w:tcPr>
            <w:tcW w:w="0" w:type="auto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67,20</w:t>
            </w:r>
          </w:p>
        </w:tc>
        <w:tc>
          <w:tcPr>
            <w:tcW w:w="0" w:type="auto"/>
          </w:tcPr>
          <w:p w:rsidR="00A13A7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13A79" w:rsidRPr="000E06FF" w:rsidRDefault="00A13A79">
            <w:pPr>
              <w:rPr>
                <w:rFonts w:ascii="Times New Roman" w:hAnsi="Times New Roman" w:cs="Times New Roman"/>
              </w:rPr>
            </w:pPr>
          </w:p>
        </w:tc>
      </w:tr>
      <w:tr w:rsidR="004F6869" w:rsidRPr="000E06FF" w:rsidTr="006F6286">
        <w:tc>
          <w:tcPr>
            <w:tcW w:w="3067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</w:tr>
      <w:tr w:rsidR="004F6869" w:rsidRPr="000E06FF" w:rsidTr="006F6286">
        <w:tc>
          <w:tcPr>
            <w:tcW w:w="3067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Земельный участок  долевая 1/2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4F6869" w:rsidRPr="000E06FF" w:rsidRDefault="007D5572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</w:tr>
      <w:tr w:rsidR="004F6869" w:rsidRPr="000E06FF" w:rsidTr="006F6286">
        <w:tc>
          <w:tcPr>
            <w:tcW w:w="3067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Жилой дом  долевая 1/2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161,3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</w:tr>
      <w:tr w:rsidR="004F6869" w:rsidRPr="000E06FF" w:rsidTr="006F6286">
        <w:tc>
          <w:tcPr>
            <w:tcW w:w="3067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Квартира долевая 1/20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67,20</w:t>
            </w:r>
          </w:p>
        </w:tc>
        <w:tc>
          <w:tcPr>
            <w:tcW w:w="0" w:type="auto"/>
          </w:tcPr>
          <w:p w:rsidR="004F6869" w:rsidRPr="000E06FF" w:rsidRDefault="004F6869" w:rsidP="00BD6400">
            <w:pPr>
              <w:rPr>
                <w:rFonts w:ascii="Times New Roman" w:hAnsi="Times New Roman" w:cs="Times New Roman"/>
              </w:rPr>
            </w:pPr>
            <w:r w:rsidRPr="000E06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F6869" w:rsidRPr="000E06FF" w:rsidRDefault="004F6869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 w:val="restart"/>
            <w:shd w:val="clear" w:color="auto" w:fill="DBE5F1" w:themeFill="accent1" w:themeFillTint="33"/>
          </w:tcPr>
          <w:p w:rsidR="006F6286" w:rsidRPr="006F6286" w:rsidRDefault="006F6286" w:rsidP="006F6286">
            <w:pPr>
              <w:pStyle w:val="a5"/>
              <w:rPr>
                <w:rStyle w:val="a4"/>
                <w:rFonts w:ascii="Times New Roman" w:hAnsi="Times New Roman" w:cs="Times New Roman"/>
                <w:b w:val="0"/>
              </w:rPr>
            </w:pPr>
            <w:r w:rsidRPr="006F6286">
              <w:rPr>
                <w:rStyle w:val="a4"/>
                <w:rFonts w:ascii="Times New Roman" w:eastAsia="Calibri" w:hAnsi="Times New Roman" w:cs="Times New Roman"/>
                <w:b w:val="0"/>
              </w:rPr>
              <w:t xml:space="preserve">Вагайцев Олег </w:t>
            </w:r>
          </w:p>
          <w:p w:rsidR="006F6286" w:rsidRPr="006F6286" w:rsidRDefault="006F6286" w:rsidP="006F6286">
            <w:pPr>
              <w:pStyle w:val="a5"/>
              <w:rPr>
                <w:rStyle w:val="a4"/>
                <w:rFonts w:ascii="Times New Roman" w:eastAsia="Calibri" w:hAnsi="Times New Roman" w:cs="Times New Roman"/>
                <w:b w:val="0"/>
              </w:rPr>
            </w:pPr>
            <w:r w:rsidRPr="006F6286">
              <w:rPr>
                <w:rStyle w:val="a4"/>
                <w:rFonts w:ascii="Times New Roman" w:hAnsi="Times New Roman" w:cs="Times New Roman"/>
                <w:b w:val="0"/>
              </w:rPr>
              <w:t>В</w:t>
            </w:r>
            <w:r w:rsidR="00F32A46">
              <w:rPr>
                <w:rStyle w:val="a4"/>
                <w:rFonts w:ascii="Times New Roman" w:eastAsia="Calibri" w:hAnsi="Times New Roman" w:cs="Times New Roman"/>
                <w:b w:val="0"/>
              </w:rPr>
              <w:t xml:space="preserve">асильевич </w:t>
            </w:r>
            <w:r w:rsidR="00F32A46">
              <w:rPr>
                <w:rStyle w:val="a4"/>
                <w:rFonts w:ascii="Times New Roman" w:hAnsi="Times New Roman" w:cs="Times New Roman"/>
                <w:b w:val="0"/>
              </w:rPr>
              <w:t>оператор газовой котельни</w:t>
            </w:r>
            <w:r w:rsidR="0011745E">
              <w:rPr>
                <w:rStyle w:val="a4"/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b w:val="0"/>
              </w:rPr>
              <w:t>-депутат Сокольского сельского поселения</w:t>
            </w:r>
          </w:p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Calibri" w:eastAsia="Calibri" w:hAnsi="Calibri" w:cs="Times New Roman"/>
              </w:rPr>
              <w:t>81112.72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11745E" w:rsidRDefault="006F6286" w:rsidP="008A1F79">
            <w:pPr>
              <w:shd w:val="clear" w:color="auto" w:fill="FFFFFF"/>
              <w:ind w:left="5"/>
              <w:rPr>
                <w:rFonts w:ascii="Times New Roman" w:eastAsia="Calibri" w:hAnsi="Times New Roman" w:cs="Times New Roman"/>
              </w:rPr>
            </w:pPr>
            <w:r w:rsidRPr="0011745E">
              <w:rPr>
                <w:rFonts w:ascii="Times New Roman" w:hAnsi="Times New Roman" w:cs="Times New Roman"/>
              </w:rPr>
              <w:t>Земельный участ</w:t>
            </w:r>
            <w:r w:rsidR="0011745E">
              <w:rPr>
                <w:rFonts w:ascii="Times New Roman" w:hAnsi="Times New Roman" w:cs="Times New Roman"/>
              </w:rPr>
              <w:t>о</w:t>
            </w:r>
            <w:r w:rsidRPr="0011745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Default="006F6286" w:rsidP="00682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210093</w:t>
            </w:r>
          </w:p>
          <w:p w:rsidR="006F6286" w:rsidRPr="000E06FF" w:rsidRDefault="006F6286" w:rsidP="00682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3300232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rPr>
          <w:trHeight w:val="784"/>
        </w:trPr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 w:rsidP="006822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 w:rsidP="00FC6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t>88807.48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>
              <w:t xml:space="preserve"> Долевая 1\5</w:t>
            </w:r>
          </w:p>
        </w:tc>
        <w:tc>
          <w:tcPr>
            <w:tcW w:w="0" w:type="auto"/>
            <w:vMerge w:val="restart"/>
          </w:tcPr>
          <w:p w:rsidR="006F6286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1020,00</w:t>
            </w:r>
          </w:p>
          <w:p w:rsidR="006F6286" w:rsidRDefault="006F6286" w:rsidP="006F6286">
            <w:pPr>
              <w:rPr>
                <w:rFonts w:ascii="Times New Roman" w:hAnsi="Times New Roman" w:cs="Times New Roman"/>
              </w:rPr>
            </w:pPr>
          </w:p>
          <w:p w:rsidR="006F6286" w:rsidRPr="006F6286" w:rsidRDefault="006F6286" w:rsidP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4999,00</w:t>
            </w: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долевая 1/5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414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6F6286" w:rsidRPr="000E06FF" w:rsidTr="006F6286">
        <w:tc>
          <w:tcPr>
            <w:tcW w:w="3067" w:type="dxa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0" w:type="auto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>
              <w:t xml:space="preserve"> Долевая 1\5</w:t>
            </w:r>
          </w:p>
        </w:tc>
        <w:tc>
          <w:tcPr>
            <w:tcW w:w="0" w:type="auto"/>
          </w:tcPr>
          <w:p w:rsidR="006F6286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1020,00</w:t>
            </w:r>
          </w:p>
          <w:p w:rsidR="006F6286" w:rsidRDefault="006F6286" w:rsidP="008A1F79">
            <w:pPr>
              <w:rPr>
                <w:rFonts w:ascii="Times New Roman" w:hAnsi="Times New Roman" w:cs="Times New Roman"/>
              </w:rPr>
            </w:pPr>
          </w:p>
          <w:p w:rsidR="006F6286" w:rsidRPr="006F6286" w:rsidRDefault="006F6286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4999,00</w:t>
            </w:r>
          </w:p>
        </w:tc>
        <w:tc>
          <w:tcPr>
            <w:tcW w:w="0" w:type="auto"/>
          </w:tcPr>
          <w:p w:rsidR="006F6286" w:rsidRPr="000E06FF" w:rsidRDefault="006F628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6F6286" w:rsidRPr="000E06FF" w:rsidRDefault="006F6286">
            <w:pPr>
              <w:rPr>
                <w:rFonts w:ascii="Times New Roman" w:hAnsi="Times New Roman" w:cs="Times New Roman"/>
              </w:rPr>
            </w:pPr>
          </w:p>
        </w:tc>
      </w:tr>
      <w:tr w:rsidR="0011745E" w:rsidRPr="000E06FF" w:rsidTr="006F6286">
        <w:tc>
          <w:tcPr>
            <w:tcW w:w="3067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долевая 1/5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</w:tr>
      <w:tr w:rsidR="0011745E" w:rsidRPr="000E06FF" w:rsidTr="006F6286">
        <w:tc>
          <w:tcPr>
            <w:tcW w:w="3067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>
              <w:t xml:space="preserve"> Долевая 1\5</w:t>
            </w:r>
          </w:p>
        </w:tc>
        <w:tc>
          <w:tcPr>
            <w:tcW w:w="0" w:type="auto"/>
          </w:tcPr>
          <w:p w:rsidR="0011745E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1020,00</w:t>
            </w:r>
          </w:p>
          <w:p w:rsidR="0011745E" w:rsidRDefault="0011745E" w:rsidP="008A1F79">
            <w:pPr>
              <w:rPr>
                <w:rFonts w:ascii="Times New Roman" w:hAnsi="Times New Roman" w:cs="Times New Roman"/>
              </w:rPr>
            </w:pPr>
          </w:p>
          <w:p w:rsidR="0011745E" w:rsidRPr="006F6286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4999,00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</w:tr>
      <w:tr w:rsidR="0011745E" w:rsidRPr="000E06FF" w:rsidTr="006F6286">
        <w:tc>
          <w:tcPr>
            <w:tcW w:w="3067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долевая 1/5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</w:tr>
      <w:tr w:rsidR="0011745E" w:rsidRPr="000E06FF" w:rsidTr="006F6286">
        <w:tc>
          <w:tcPr>
            <w:tcW w:w="3067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</w:tr>
      <w:tr w:rsidR="0011745E" w:rsidRPr="000E06FF" w:rsidTr="006F6286">
        <w:tc>
          <w:tcPr>
            <w:tcW w:w="3067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1745E" w:rsidRPr="000E06FF" w:rsidRDefault="0011745E">
            <w:pPr>
              <w:rPr>
                <w:rFonts w:ascii="Times New Roman" w:hAnsi="Times New Roman" w:cs="Times New Roman"/>
              </w:rPr>
            </w:pPr>
          </w:p>
        </w:tc>
      </w:tr>
      <w:tr w:rsidR="00AF73A6" w:rsidRPr="000E06FF" w:rsidTr="006F6286">
        <w:tc>
          <w:tcPr>
            <w:tcW w:w="3067" w:type="dxa"/>
            <w:vMerge w:val="restart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Полукеев Виктор Иванович директор управления аренды ИП Полукеева Валентина Ивановна-депутат Сокольского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624000,00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1/3 доли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Санта ФЕ,2011г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F73A6" w:rsidRPr="000E06FF" w:rsidRDefault="00AF73A6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</w:tr>
      <w:tr w:rsidR="00AF73A6" w:rsidRPr="000E06FF" w:rsidTr="006F6286">
        <w:tc>
          <w:tcPr>
            <w:tcW w:w="3067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1/3 доли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</w:tr>
      <w:tr w:rsidR="00AF73A6" w:rsidRPr="000E06FF" w:rsidTr="006F6286">
        <w:tc>
          <w:tcPr>
            <w:tcW w:w="3067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</w:tr>
      <w:tr w:rsidR="00AF73A6" w:rsidRPr="000E06FF" w:rsidTr="006F6286">
        <w:tc>
          <w:tcPr>
            <w:tcW w:w="3067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 w:rsidP="008A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</w:tr>
      <w:tr w:rsidR="00AF73A6" w:rsidRPr="000E06FF" w:rsidTr="00473882">
        <w:trPr>
          <w:trHeight w:val="355"/>
        </w:trPr>
        <w:tc>
          <w:tcPr>
            <w:tcW w:w="3067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F73A6" w:rsidRPr="000E06FF" w:rsidRDefault="00AF73A6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473882">
        <w:trPr>
          <w:trHeight w:val="261"/>
        </w:trPr>
        <w:tc>
          <w:tcPr>
            <w:tcW w:w="3067" w:type="dxa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685,1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AF73A6">
        <w:trPr>
          <w:trHeight w:val="1010"/>
        </w:trPr>
        <w:tc>
          <w:tcPr>
            <w:tcW w:w="3067" w:type="dxa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12527653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299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269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долевая1/5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269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299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269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318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685,1</w:t>
            </w:r>
          </w:p>
        </w:tc>
        <w:tc>
          <w:tcPr>
            <w:tcW w:w="0" w:type="auto"/>
            <w:vMerge w:val="restart"/>
          </w:tcPr>
          <w:p w:rsidR="00473882" w:rsidRPr="000E06FF" w:rsidRDefault="00473882" w:rsidP="00696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F10A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</w:tcPr>
          <w:p w:rsidR="00473882" w:rsidRPr="000E06FF" w:rsidRDefault="00473882" w:rsidP="00273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20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567"/>
        </w:trPr>
        <w:tc>
          <w:tcPr>
            <w:tcW w:w="3067" w:type="dxa"/>
            <w:vMerge w:val="restart"/>
            <w:shd w:val="clear" w:color="auto" w:fill="DBE5F1" w:themeFill="accent1" w:themeFillTint="33"/>
          </w:tcPr>
          <w:p w:rsidR="00A67C6A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Аксенов Виктор Иванович,вр.неработающий</w:t>
            </w:r>
          </w:p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,депутат Сокольского СП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534187,00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73882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Водный транспорт</w:t>
            </w:r>
          </w:p>
          <w:p w:rsidR="00A67C6A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 «Казанка»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606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162,7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A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632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632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 w:rsidP="00464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6A4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632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 w:rsidP="00464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6A4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632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 w:rsidP="00464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 w:rsidP="006A4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 w:rsidP="006A4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rPr>
          <w:trHeight w:val="1064"/>
        </w:trPr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  <w:tr w:rsidR="00473882" w:rsidRPr="000E06FF" w:rsidTr="006F6286">
        <w:tc>
          <w:tcPr>
            <w:tcW w:w="3067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473882" w:rsidRPr="000E06FF" w:rsidRDefault="00473882">
            <w:pPr>
              <w:rPr>
                <w:rFonts w:ascii="Times New Roman" w:hAnsi="Times New Roman" w:cs="Times New Roman"/>
              </w:rPr>
            </w:pPr>
          </w:p>
        </w:tc>
      </w:tr>
    </w:tbl>
    <w:p w:rsidR="00473882" w:rsidRDefault="00473882">
      <w:pPr>
        <w:rPr>
          <w:rFonts w:ascii="Times New Roman" w:hAnsi="Times New Roman" w:cs="Times New Roman"/>
        </w:rPr>
      </w:pPr>
    </w:p>
    <w:p w:rsidR="00473882" w:rsidRDefault="00473882">
      <w:pPr>
        <w:rPr>
          <w:rFonts w:ascii="Times New Roman" w:hAnsi="Times New Roman" w:cs="Times New Roman"/>
        </w:rPr>
      </w:pPr>
    </w:p>
    <w:p w:rsidR="00D97503" w:rsidRPr="000E06FF" w:rsidRDefault="00D97503">
      <w:pPr>
        <w:rPr>
          <w:rFonts w:ascii="Times New Roman" w:hAnsi="Times New Roman" w:cs="Times New Roman"/>
        </w:rPr>
      </w:pPr>
    </w:p>
    <w:sectPr w:rsidR="00D97503" w:rsidRPr="000E06FF" w:rsidSect="00D9750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7D63"/>
    <w:rsid w:val="00035AE0"/>
    <w:rsid w:val="00072E08"/>
    <w:rsid w:val="000B534B"/>
    <w:rsid w:val="000E06FF"/>
    <w:rsid w:val="000E5959"/>
    <w:rsid w:val="000F0E54"/>
    <w:rsid w:val="000F4D32"/>
    <w:rsid w:val="0011745E"/>
    <w:rsid w:val="00256860"/>
    <w:rsid w:val="00294111"/>
    <w:rsid w:val="004145AD"/>
    <w:rsid w:val="00431C91"/>
    <w:rsid w:val="0046414F"/>
    <w:rsid w:val="00473882"/>
    <w:rsid w:val="004F6869"/>
    <w:rsid w:val="005830C3"/>
    <w:rsid w:val="005D701F"/>
    <w:rsid w:val="005F5056"/>
    <w:rsid w:val="006822BC"/>
    <w:rsid w:val="00696080"/>
    <w:rsid w:val="006A4E9F"/>
    <w:rsid w:val="006F6286"/>
    <w:rsid w:val="007123BA"/>
    <w:rsid w:val="00780A77"/>
    <w:rsid w:val="007D5572"/>
    <w:rsid w:val="009C6827"/>
    <w:rsid w:val="009D2221"/>
    <w:rsid w:val="009D3428"/>
    <w:rsid w:val="00A13A79"/>
    <w:rsid w:val="00A237CD"/>
    <w:rsid w:val="00A33F7B"/>
    <w:rsid w:val="00A67C6A"/>
    <w:rsid w:val="00AF73A6"/>
    <w:rsid w:val="00B10B0C"/>
    <w:rsid w:val="00B97D63"/>
    <w:rsid w:val="00C16A2A"/>
    <w:rsid w:val="00D97503"/>
    <w:rsid w:val="00DB252C"/>
    <w:rsid w:val="00E40EA0"/>
    <w:rsid w:val="00E74B05"/>
    <w:rsid w:val="00E8347B"/>
    <w:rsid w:val="00EC7275"/>
    <w:rsid w:val="00F10A18"/>
    <w:rsid w:val="00F1616E"/>
    <w:rsid w:val="00F32A46"/>
    <w:rsid w:val="00FC45D1"/>
    <w:rsid w:val="00FC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F6286"/>
    <w:rPr>
      <w:b/>
      <w:bCs/>
    </w:rPr>
  </w:style>
  <w:style w:type="paragraph" w:styleId="a5">
    <w:name w:val="No Spacing"/>
    <w:uiPriority w:val="1"/>
    <w:qFormat/>
    <w:rsid w:val="006F62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SP</cp:lastModifiedBy>
  <cp:revision>20</cp:revision>
  <dcterms:created xsi:type="dcterms:W3CDTF">2016-04-21T11:38:00Z</dcterms:created>
  <dcterms:modified xsi:type="dcterms:W3CDTF">2016-05-27T12:22:00Z</dcterms:modified>
</cp:coreProperties>
</file>